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Monthly progress report</w:t>
      </w:r>
    </w:p>
    <w:p>
      <w:pPr>
        <w:spacing w:after="160"/>
      </w:pPr>
      <w:r>
        <w:rPr>
          <w:b/>
          <w:color w:val="AF4F6E"/>
        </w:rPr>
        <w:t xml:space="preserve">✓  </w:t>
      </w:r>
      <w:r>
        <w:rPr>
          <w:b/>
          <w:color w:val="263D2E"/>
          <w:sz w:val="19"/>
        </w:rPr>
        <w:t>Send it on the same day each month, under the same headings.</w:t>
      </w:r>
    </w:p>
    <w:tbl>
      <w:tblPr>
        <w:tblW w:type="dxa" w:w="10090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2119"/>
        <w:gridCol w:w="2926"/>
        <w:gridCol w:w="2119"/>
        <w:gridCol w:w="2926"/>
      </w:tblGrid>
      <w:tr>
        <w:trPr>
          <w:trHeight w:val="482" w:hRule="atLeast"/>
        </w:trPr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Project</w:t>
            </w:r>
          </w:p>
        </w:tc>
        <w:tc>
          <w:tcPr>
            <w:tcW w:type="dxa" w:w="2926"/>
          </w:tcPr>
          <w:p/>
        </w:tc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Client</w:t>
            </w:r>
          </w:p>
        </w:tc>
        <w:tc>
          <w:tcPr>
            <w:tcW w:type="dxa" w:w="2926"/>
          </w:tcPr>
          <w:p/>
        </w:tc>
      </w:tr>
      <w:tr>
        <w:trPr>
          <w:trHeight w:val="482" w:hRule="atLeast"/>
        </w:trPr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Report number</w:t>
            </w:r>
          </w:p>
        </w:tc>
        <w:tc>
          <w:tcPr>
            <w:tcW w:type="dxa" w:w="2926"/>
          </w:tcPr>
          <w:p/>
        </w:tc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Period covered</w:t>
            </w:r>
          </w:p>
        </w:tc>
        <w:tc>
          <w:tcPr>
            <w:tcW w:type="dxa" w:w="2926"/>
          </w:tcPr>
          <w:p/>
        </w:tc>
      </w:tr>
      <w:tr>
        <w:trPr>
          <w:trHeight w:val="482" w:hRule="atLeast"/>
        </w:trPr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Prepared by</w:t>
            </w:r>
          </w:p>
        </w:tc>
        <w:tc>
          <w:tcPr>
            <w:tcW w:type="dxa" w:w="2926"/>
          </w:tcPr>
          <w:p/>
        </w:tc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Date issued</w:t>
            </w:r>
          </w:p>
        </w:tc>
        <w:tc>
          <w:tcPr>
            <w:tcW w:type="dxa" w:w="2926"/>
          </w:tcPr>
          <w:p/>
        </w:tc>
      </w:tr>
    </w:tbl>
    <w:p>
      <w:pPr>
        <w:pStyle w:val="Heading2"/>
      </w:pPr>
      <w:r>
        <w:t>1. Summary</w:t>
      </w:r>
    </w:p>
    <w:p>
      <w:pPr>
        <w:spacing w:after="60"/>
      </w:pPr>
      <w:r>
        <w:rPr>
          <w:i/>
          <w:color w:val="4A7A58"/>
          <w:sz w:val="18"/>
        </w:rPr>
        <w:t>Three or four lines: where the job stands, what changed this month and anything the client needs to decide.</w:t>
      </w:r>
    </w:p>
    <w:tbl>
      <w:tblPr>
        <w:tblW w:type="dxa" w:w="10091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850" w:hRule="atLeast"/>
        </w:trPr>
        <w:tc>
          <w:tcPr>
            <w:tcW w:type="dxa" w:w="10091"/>
          </w:tcPr>
          <w:p/>
        </w:tc>
      </w:tr>
    </w:tbl>
    <w:p>
      <w:pPr>
        <w:pStyle w:val="Heading2"/>
      </w:pPr>
      <w:r>
        <w:t>2. Progress against the programme</w:t>
      </w:r>
    </w:p>
    <w:p>
      <w:pPr>
        <w:spacing w:after="60"/>
      </w:pPr>
      <w:r>
        <w:rPr>
          <w:i/>
          <w:color w:val="4A7A58"/>
          <w:sz w:val="18"/>
        </w:rPr>
        <w:t>Status is on track, behind or ahead. Say why for anything behind.</w:t>
      </w:r>
    </w:p>
    <w:tbl>
      <w:tblPr>
        <w:tblW w:type="dxa" w:w="10091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3027"/>
        <w:gridCol w:w="1312"/>
        <w:gridCol w:w="1312"/>
        <w:gridCol w:w="1211"/>
        <w:gridCol w:w="3229"/>
      </w:tblGrid>
      <w:tr>
        <w:trPr>
          <w:tblHeader w:val="true"/>
        </w:trPr>
        <w:tc>
          <w:tcPr>
            <w:tcW w:type="dxa" w:w="3027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Stage or activity</w:t>
            </w:r>
          </w:p>
        </w:tc>
        <w:tc>
          <w:tcPr>
            <w:tcW w:type="dxa" w:w="1312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Planned % complete</w:t>
            </w:r>
          </w:p>
        </w:tc>
        <w:tc>
          <w:tcPr>
            <w:tcW w:type="dxa" w:w="1312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Actual % complete</w:t>
            </w:r>
          </w:p>
        </w:tc>
        <w:tc>
          <w:tcPr>
            <w:tcW w:type="dxa" w:w="1211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Status</w:t>
            </w:r>
          </w:p>
        </w:tc>
        <w:tc>
          <w:tcPr>
            <w:tcW w:type="dxa" w:w="3229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Comment</w:t>
            </w:r>
          </w:p>
        </w:tc>
      </w:tr>
      <w:tr>
        <w:trPr>
          <w:trHeight w:val="454" w:hRule="atLeast"/>
        </w:trPr>
        <w:tc>
          <w:tcPr>
            <w:tcW w:type="dxa" w:w="3027"/>
          </w:tcPr>
          <w:p/>
        </w:tc>
        <w:tc>
          <w:tcPr>
            <w:tcW w:type="dxa" w:w="1312"/>
          </w:tcPr>
          <w:p/>
        </w:tc>
        <w:tc>
          <w:tcPr>
            <w:tcW w:type="dxa" w:w="1312"/>
          </w:tcPr>
          <w:p/>
        </w:tc>
        <w:tc>
          <w:tcPr>
            <w:tcW w:type="dxa" w:w="1211"/>
          </w:tcPr>
          <w:p/>
        </w:tc>
        <w:tc>
          <w:tcPr>
            <w:tcW w:type="dxa" w:w="3229"/>
          </w:tcPr>
          <w:p/>
        </w:tc>
      </w:tr>
      <w:tr>
        <w:trPr>
          <w:trHeight w:val="454" w:hRule="atLeast"/>
        </w:trPr>
        <w:tc>
          <w:tcPr>
            <w:tcW w:type="dxa" w:w="3027"/>
          </w:tcPr>
          <w:p/>
        </w:tc>
        <w:tc>
          <w:tcPr>
            <w:tcW w:type="dxa" w:w="1312"/>
          </w:tcPr>
          <w:p/>
        </w:tc>
        <w:tc>
          <w:tcPr>
            <w:tcW w:type="dxa" w:w="1312"/>
          </w:tcPr>
          <w:p/>
        </w:tc>
        <w:tc>
          <w:tcPr>
            <w:tcW w:type="dxa" w:w="1211"/>
          </w:tcPr>
          <w:p/>
        </w:tc>
        <w:tc>
          <w:tcPr>
            <w:tcW w:type="dxa" w:w="3229"/>
          </w:tcPr>
          <w:p/>
        </w:tc>
      </w:tr>
      <w:tr>
        <w:trPr>
          <w:trHeight w:val="454" w:hRule="atLeast"/>
        </w:trPr>
        <w:tc>
          <w:tcPr>
            <w:tcW w:type="dxa" w:w="3027"/>
          </w:tcPr>
          <w:p/>
        </w:tc>
        <w:tc>
          <w:tcPr>
            <w:tcW w:type="dxa" w:w="1312"/>
          </w:tcPr>
          <w:p/>
        </w:tc>
        <w:tc>
          <w:tcPr>
            <w:tcW w:type="dxa" w:w="1312"/>
          </w:tcPr>
          <w:p/>
        </w:tc>
        <w:tc>
          <w:tcPr>
            <w:tcW w:type="dxa" w:w="1211"/>
          </w:tcPr>
          <w:p/>
        </w:tc>
        <w:tc>
          <w:tcPr>
            <w:tcW w:type="dxa" w:w="3229"/>
          </w:tcPr>
          <w:p/>
        </w:tc>
      </w:tr>
      <w:tr>
        <w:trPr>
          <w:trHeight w:val="454" w:hRule="atLeast"/>
        </w:trPr>
        <w:tc>
          <w:tcPr>
            <w:tcW w:type="dxa" w:w="3027"/>
          </w:tcPr>
          <w:p/>
        </w:tc>
        <w:tc>
          <w:tcPr>
            <w:tcW w:type="dxa" w:w="1312"/>
          </w:tcPr>
          <w:p/>
        </w:tc>
        <w:tc>
          <w:tcPr>
            <w:tcW w:type="dxa" w:w="1312"/>
          </w:tcPr>
          <w:p/>
        </w:tc>
        <w:tc>
          <w:tcPr>
            <w:tcW w:type="dxa" w:w="1211"/>
          </w:tcPr>
          <w:p/>
        </w:tc>
        <w:tc>
          <w:tcPr>
            <w:tcW w:type="dxa" w:w="3229"/>
          </w:tcPr>
          <w:p/>
        </w:tc>
      </w:tr>
      <w:tr>
        <w:trPr>
          <w:trHeight w:val="454" w:hRule="atLeast"/>
        </w:trPr>
        <w:tc>
          <w:tcPr>
            <w:tcW w:type="dxa" w:w="3027"/>
          </w:tcPr>
          <w:p/>
        </w:tc>
        <w:tc>
          <w:tcPr>
            <w:tcW w:type="dxa" w:w="1312"/>
          </w:tcPr>
          <w:p/>
        </w:tc>
        <w:tc>
          <w:tcPr>
            <w:tcW w:type="dxa" w:w="1312"/>
          </w:tcPr>
          <w:p/>
        </w:tc>
        <w:tc>
          <w:tcPr>
            <w:tcW w:type="dxa" w:w="1211"/>
          </w:tcPr>
          <w:p/>
        </w:tc>
        <w:tc>
          <w:tcPr>
            <w:tcW w:type="dxa" w:w="3229"/>
          </w:tcPr>
          <w:p/>
        </w:tc>
      </w:tr>
      <w:tr>
        <w:trPr>
          <w:trHeight w:val="454" w:hRule="atLeast"/>
        </w:trPr>
        <w:tc>
          <w:tcPr>
            <w:tcW w:type="dxa" w:w="3027"/>
          </w:tcPr>
          <w:p/>
        </w:tc>
        <w:tc>
          <w:tcPr>
            <w:tcW w:type="dxa" w:w="1312"/>
          </w:tcPr>
          <w:p/>
        </w:tc>
        <w:tc>
          <w:tcPr>
            <w:tcW w:type="dxa" w:w="1312"/>
          </w:tcPr>
          <w:p/>
        </w:tc>
        <w:tc>
          <w:tcPr>
            <w:tcW w:type="dxa" w:w="1211"/>
          </w:tcPr>
          <w:p/>
        </w:tc>
        <w:tc>
          <w:tcPr>
            <w:tcW w:type="dxa" w:w="3229"/>
          </w:tcPr>
          <w:p/>
        </w:tc>
      </w:tr>
    </w:tbl>
    <w:p>
      <w:pPr>
        <w:pStyle w:val="Heading2"/>
      </w:pPr>
      <w:r>
        <w:t>3. Key dates</w:t>
      </w:r>
    </w:p>
    <w:tbl>
      <w:tblPr>
        <w:tblW w:type="dxa" w:w="10091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4037"/>
        <w:gridCol w:w="2018"/>
        <w:gridCol w:w="2018"/>
        <w:gridCol w:w="2018"/>
      </w:tblGrid>
      <w:tr>
        <w:trPr>
          <w:tblHeader w:val="true"/>
        </w:trPr>
        <w:tc>
          <w:tcPr>
            <w:tcW w:type="dxa" w:w="4037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Milestone</w:t>
            </w:r>
          </w:p>
        </w:tc>
        <w:tc>
          <w:tcPr>
            <w:tcW w:type="dxa" w:w="2018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Contract date</w:t>
            </w:r>
          </w:p>
        </w:tc>
        <w:tc>
          <w:tcPr>
            <w:tcW w:type="dxa" w:w="2018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Forecast date</w:t>
            </w:r>
          </w:p>
        </w:tc>
        <w:tc>
          <w:tcPr>
            <w:tcW w:type="dxa" w:w="2018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Change in days</w:t>
            </w:r>
          </w:p>
        </w:tc>
      </w:tr>
      <w:tr>
        <w:trPr>
          <w:trHeight w:val="454" w:hRule="atLeast"/>
        </w:trPr>
        <w:tc>
          <w:tcPr>
            <w:tcW w:type="dxa" w:w="4037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 w:hRule="atLeast"/>
        </w:trPr>
        <w:tc>
          <w:tcPr>
            <w:tcW w:type="dxa" w:w="4037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 w:hRule="atLeast"/>
        </w:trPr>
        <w:tc>
          <w:tcPr>
            <w:tcW w:type="dxa" w:w="4037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 w:hRule="atLeast"/>
        </w:trPr>
        <w:tc>
          <w:tcPr>
            <w:tcW w:type="dxa" w:w="4037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</w:tbl>
    <w:p>
      <w:pPr>
        <w:pStyle w:val="Heading2"/>
      </w:pPr>
      <w:r>
        <w:t>4. Health and safety</w:t>
      </w:r>
    </w:p>
    <w:tbl>
      <w:tblPr>
        <w:tblW w:type="dxa" w:w="10092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2826"/>
        <w:gridCol w:w="1413"/>
        <w:gridCol w:w="1413"/>
        <w:gridCol w:w="4440"/>
      </w:tblGrid>
      <w:tr>
        <w:trPr>
          <w:tblHeader w:val="true"/>
        </w:trPr>
        <w:tc>
          <w:tcPr>
            <w:tcW w:type="dxa" w:w="2826"/>
            <w:shd w:val="clear" w:color="auto" w:fill="E0EEE2"/>
          </w:tcPr>
          <w:p>
            <w:pPr>
              <w:spacing w:after="0"/>
            </w:pPr>
          </w:p>
        </w:tc>
        <w:tc>
          <w:tcPr>
            <w:tcW w:type="dxa" w:w="1413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This month</w:t>
            </w:r>
          </w:p>
        </w:tc>
        <w:tc>
          <w:tcPr>
            <w:tcW w:type="dxa" w:w="1413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To date</w:t>
            </w:r>
          </w:p>
        </w:tc>
        <w:tc>
          <w:tcPr>
            <w:tcW w:type="dxa" w:w="4440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Notes</w:t>
            </w:r>
          </w:p>
        </w:tc>
      </w:tr>
      <w:tr>
        <w:trPr>
          <w:trHeight w:val="454" w:hRule="atLeast"/>
        </w:trPr>
        <w:tc>
          <w:tcPr>
            <w:tcW w:type="dxa" w:w="2826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Accidents</w:t>
            </w:r>
          </w:p>
        </w:tc>
        <w:tc>
          <w:tcPr>
            <w:tcW w:type="dxa" w:w="1413"/>
          </w:tcPr>
          <w:p/>
        </w:tc>
        <w:tc>
          <w:tcPr>
            <w:tcW w:type="dxa" w:w="1413"/>
          </w:tcPr>
          <w:p/>
        </w:tc>
        <w:tc>
          <w:tcPr>
            <w:tcW w:type="dxa" w:w="4440"/>
          </w:tcPr>
          <w:p/>
        </w:tc>
      </w:tr>
      <w:tr>
        <w:trPr>
          <w:trHeight w:val="454" w:hRule="atLeast"/>
        </w:trPr>
        <w:tc>
          <w:tcPr>
            <w:tcW w:type="dxa" w:w="2826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Near misses</w:t>
            </w:r>
          </w:p>
        </w:tc>
        <w:tc>
          <w:tcPr>
            <w:tcW w:type="dxa" w:w="1413"/>
          </w:tcPr>
          <w:p/>
        </w:tc>
        <w:tc>
          <w:tcPr>
            <w:tcW w:type="dxa" w:w="1413"/>
          </w:tcPr>
          <w:p/>
        </w:tc>
        <w:tc>
          <w:tcPr>
            <w:tcW w:type="dxa" w:w="4440"/>
          </w:tcPr>
          <w:p/>
        </w:tc>
      </w:tr>
      <w:tr>
        <w:trPr>
          <w:trHeight w:val="454" w:hRule="atLeast"/>
        </w:trPr>
        <w:tc>
          <w:tcPr>
            <w:tcW w:type="dxa" w:w="2826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Inspections</w:t>
            </w:r>
          </w:p>
        </w:tc>
        <w:tc>
          <w:tcPr>
            <w:tcW w:type="dxa" w:w="1413"/>
          </w:tcPr>
          <w:p/>
        </w:tc>
        <w:tc>
          <w:tcPr>
            <w:tcW w:type="dxa" w:w="1413"/>
          </w:tcPr>
          <w:p/>
        </w:tc>
        <w:tc>
          <w:tcPr>
            <w:tcW w:type="dxa" w:w="4440"/>
          </w:tcPr>
          <w:p/>
        </w:tc>
      </w:tr>
      <w:tr>
        <w:trPr>
          <w:trHeight w:val="454" w:hRule="atLeast"/>
        </w:trPr>
        <w:tc>
          <w:tcPr>
            <w:tcW w:type="dxa" w:w="2826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Toolbox talks held</w:t>
            </w:r>
          </w:p>
        </w:tc>
        <w:tc>
          <w:tcPr>
            <w:tcW w:type="dxa" w:w="1413"/>
          </w:tcPr>
          <w:p/>
        </w:tc>
        <w:tc>
          <w:tcPr>
            <w:tcW w:type="dxa" w:w="1413"/>
          </w:tcPr>
          <w:p/>
        </w:tc>
        <w:tc>
          <w:tcPr>
            <w:tcW w:type="dxa" w:w="4440"/>
          </w:tcPr>
          <w:p/>
        </w:tc>
      </w:tr>
    </w:tbl>
    <w:p>
      <w:pPr>
        <w:pStyle w:val="Heading2"/>
      </w:pPr>
      <w:r>
        <w:t>5. Labour and resources</w:t>
      </w:r>
    </w:p>
    <w:p>
      <w:pPr>
        <w:spacing w:after="60"/>
      </w:pPr>
      <w:r>
        <w:rPr>
          <w:i/>
          <w:color w:val="4A7A58"/>
          <w:sz w:val="18"/>
        </w:rPr>
        <w:t>Average numbers on site by trade, and any shortfall.</w:t>
      </w:r>
    </w:p>
    <w:tbl>
      <w:tblPr>
        <w:tblW w:type="dxa" w:w="10091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24" w:hRule="atLeast"/>
        </w:trPr>
        <w:tc>
          <w:tcPr>
            <w:tcW w:type="dxa" w:w="10091"/>
          </w:tcPr>
          <w:p/>
        </w:tc>
      </w:tr>
    </w:tbl>
    <w:p>
      <w:pPr>
        <w:pStyle w:val="Heading2"/>
      </w:pPr>
      <w:r>
        <w:t>6. Information needed</w:t>
      </w:r>
    </w:p>
    <w:p>
      <w:pPr>
        <w:spacing w:after="60"/>
      </w:pPr>
      <w:r>
        <w:rPr>
          <w:i/>
          <w:color w:val="4A7A58"/>
          <w:sz w:val="18"/>
        </w:rPr>
        <w:t>Open questions and design information, with the date you need an answer.</w:t>
      </w:r>
    </w:p>
    <w:tbl>
      <w:tblPr>
        <w:tblW w:type="dxa" w:w="10092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4642"/>
        <w:gridCol w:w="1615"/>
        <w:gridCol w:w="1615"/>
        <w:gridCol w:w="2220"/>
      </w:tblGrid>
      <w:tr>
        <w:trPr>
          <w:tblHeader w:val="true"/>
        </w:trPr>
        <w:tc>
          <w:tcPr>
            <w:tcW w:type="dxa" w:w="4642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Question or request</w:t>
            </w:r>
          </w:p>
        </w:tc>
        <w:tc>
          <w:tcPr>
            <w:tcW w:type="dxa" w:w="1615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Date asked</w:t>
            </w:r>
          </w:p>
        </w:tc>
        <w:tc>
          <w:tcPr>
            <w:tcW w:type="dxa" w:w="1615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Needed by</w:t>
            </w:r>
          </w:p>
        </w:tc>
        <w:tc>
          <w:tcPr>
            <w:tcW w:type="dxa" w:w="2220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From</w:t>
            </w:r>
          </w:p>
        </w:tc>
      </w:tr>
      <w:tr>
        <w:trPr>
          <w:trHeight w:val="454" w:hRule="atLeast"/>
        </w:trPr>
        <w:tc>
          <w:tcPr>
            <w:tcW w:type="dxa" w:w="4642"/>
          </w:tcPr>
          <w:p/>
        </w:tc>
        <w:tc>
          <w:tcPr>
            <w:tcW w:type="dxa" w:w="1615"/>
          </w:tcPr>
          <w:p/>
        </w:tc>
        <w:tc>
          <w:tcPr>
            <w:tcW w:type="dxa" w:w="1615"/>
          </w:tcPr>
          <w:p/>
        </w:tc>
        <w:tc>
          <w:tcPr>
            <w:tcW w:type="dxa" w:w="2220"/>
          </w:tcPr>
          <w:p/>
        </w:tc>
      </w:tr>
      <w:tr>
        <w:trPr>
          <w:trHeight w:val="454" w:hRule="atLeast"/>
        </w:trPr>
        <w:tc>
          <w:tcPr>
            <w:tcW w:type="dxa" w:w="4642"/>
          </w:tcPr>
          <w:p/>
        </w:tc>
        <w:tc>
          <w:tcPr>
            <w:tcW w:type="dxa" w:w="1615"/>
          </w:tcPr>
          <w:p/>
        </w:tc>
        <w:tc>
          <w:tcPr>
            <w:tcW w:type="dxa" w:w="1615"/>
          </w:tcPr>
          <w:p/>
        </w:tc>
        <w:tc>
          <w:tcPr>
            <w:tcW w:type="dxa" w:w="2220"/>
          </w:tcPr>
          <w:p/>
        </w:tc>
      </w:tr>
      <w:tr>
        <w:trPr>
          <w:trHeight w:val="454" w:hRule="atLeast"/>
        </w:trPr>
        <w:tc>
          <w:tcPr>
            <w:tcW w:type="dxa" w:w="4642"/>
          </w:tcPr>
          <w:p/>
        </w:tc>
        <w:tc>
          <w:tcPr>
            <w:tcW w:type="dxa" w:w="1615"/>
          </w:tcPr>
          <w:p/>
        </w:tc>
        <w:tc>
          <w:tcPr>
            <w:tcW w:type="dxa" w:w="1615"/>
          </w:tcPr>
          <w:p/>
        </w:tc>
        <w:tc>
          <w:tcPr>
            <w:tcW w:type="dxa" w:w="2220"/>
          </w:tcPr>
          <w:p/>
        </w:tc>
      </w:tr>
    </w:tbl>
    <w:p>
      <w:pPr>
        <w:pStyle w:val="Heading2"/>
      </w:pPr>
      <w:r>
        <w:t>7. Variations and instructions</w:t>
      </w:r>
    </w:p>
    <w:tbl>
      <w:tblPr>
        <w:tblW w:type="dxa" w:w="10091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1009"/>
        <w:gridCol w:w="5046"/>
        <w:gridCol w:w="2018"/>
        <w:gridCol w:w="2018"/>
      </w:tblGrid>
      <w:tr>
        <w:trPr>
          <w:tblHeader w:val="true"/>
        </w:trPr>
        <w:tc>
          <w:tcPr>
            <w:tcW w:type="dxa" w:w="1009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Ref</w:t>
            </w:r>
          </w:p>
        </w:tc>
        <w:tc>
          <w:tcPr>
            <w:tcW w:type="dxa" w:w="5046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Description</w:t>
            </w:r>
          </w:p>
        </w:tc>
        <w:tc>
          <w:tcPr>
            <w:tcW w:type="dxa" w:w="2018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Status</w:t>
            </w:r>
          </w:p>
        </w:tc>
        <w:tc>
          <w:tcPr>
            <w:tcW w:type="dxa" w:w="2018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Value, if agreed</w:t>
            </w:r>
          </w:p>
        </w:tc>
      </w:tr>
      <w:tr>
        <w:trPr>
          <w:trHeight w:val="454" w:hRule="atLeast"/>
        </w:trPr>
        <w:tc>
          <w:tcPr>
            <w:tcW w:type="dxa" w:w="1009"/>
          </w:tcPr>
          <w:p/>
        </w:tc>
        <w:tc>
          <w:tcPr>
            <w:tcW w:type="dxa" w:w="5046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 w:hRule="atLeast"/>
        </w:trPr>
        <w:tc>
          <w:tcPr>
            <w:tcW w:type="dxa" w:w="1009"/>
          </w:tcPr>
          <w:p/>
        </w:tc>
        <w:tc>
          <w:tcPr>
            <w:tcW w:type="dxa" w:w="5046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 w:hRule="atLeast"/>
        </w:trPr>
        <w:tc>
          <w:tcPr>
            <w:tcW w:type="dxa" w:w="1009"/>
          </w:tcPr>
          <w:p/>
        </w:tc>
        <w:tc>
          <w:tcPr>
            <w:tcW w:type="dxa" w:w="5046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</w:tbl>
    <w:p>
      <w:pPr>
        <w:pStyle w:val="Heading2"/>
      </w:pPr>
      <w:r>
        <w:t>8. Valuations and payment</w:t>
      </w:r>
    </w:p>
    <w:tbl>
      <w:tblPr>
        <w:tblW w:type="dxa" w:w="10092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2523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Application</w:t>
            </w:r>
          </w:p>
        </w:tc>
        <w:tc>
          <w:tcPr>
            <w:tcW w:type="dxa" w:w="2523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Amount applied for</w:t>
            </w:r>
          </w:p>
        </w:tc>
        <w:tc>
          <w:tcPr>
            <w:tcW w:type="dxa" w:w="2523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Amount certified</w:t>
            </w:r>
          </w:p>
        </w:tc>
        <w:tc>
          <w:tcPr>
            <w:tcW w:type="dxa" w:w="2523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Date paid</w:t>
            </w:r>
          </w:p>
        </w:tc>
      </w:tr>
      <w:tr>
        <w:trPr>
          <w:trHeight w:val="454" w:hRule="atLeast"/>
        </w:trPr>
        <w:tc>
          <w:tcPr>
            <w:tcW w:type="dxa" w:w="2523"/>
          </w:tcPr>
          <w:p/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</w:tr>
      <w:tr>
        <w:trPr>
          <w:trHeight w:val="454" w:hRule="atLeast"/>
        </w:trPr>
        <w:tc>
          <w:tcPr>
            <w:tcW w:type="dxa" w:w="2523"/>
          </w:tcPr>
          <w:p/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</w:tr>
      <w:tr>
        <w:trPr>
          <w:trHeight w:val="454" w:hRule="atLeast"/>
        </w:trPr>
        <w:tc>
          <w:tcPr>
            <w:tcW w:type="dxa" w:w="2523"/>
          </w:tcPr>
          <w:p/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</w:tr>
    </w:tbl>
    <w:p>
      <w:pPr>
        <w:pStyle w:val="Heading2"/>
      </w:pPr>
      <w:r>
        <w:t>9. Risks and issues</w:t>
      </w:r>
    </w:p>
    <w:tbl>
      <w:tblPr>
        <w:tblW w:type="dxa" w:w="10091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3027"/>
        <w:gridCol w:w="2624"/>
        <w:gridCol w:w="3027"/>
        <w:gridCol w:w="1413"/>
      </w:tblGrid>
      <w:tr>
        <w:trPr>
          <w:tblHeader w:val="true"/>
        </w:trPr>
        <w:tc>
          <w:tcPr>
            <w:tcW w:type="dxa" w:w="3027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Issue</w:t>
            </w:r>
          </w:p>
        </w:tc>
        <w:tc>
          <w:tcPr>
            <w:tcW w:type="dxa" w:w="2624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Effect</w:t>
            </w:r>
          </w:p>
        </w:tc>
        <w:tc>
          <w:tcPr>
            <w:tcW w:type="dxa" w:w="3027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Action</w:t>
            </w:r>
          </w:p>
        </w:tc>
        <w:tc>
          <w:tcPr>
            <w:tcW w:type="dxa" w:w="1413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Owner</w:t>
            </w:r>
          </w:p>
        </w:tc>
      </w:tr>
      <w:tr>
        <w:trPr>
          <w:trHeight w:val="454" w:hRule="atLeast"/>
        </w:trPr>
        <w:tc>
          <w:tcPr>
            <w:tcW w:type="dxa" w:w="3027"/>
          </w:tcPr>
          <w:p/>
        </w:tc>
        <w:tc>
          <w:tcPr>
            <w:tcW w:type="dxa" w:w="2624"/>
          </w:tcPr>
          <w:p/>
        </w:tc>
        <w:tc>
          <w:tcPr>
            <w:tcW w:type="dxa" w:w="3027"/>
          </w:tcPr>
          <w:p/>
        </w:tc>
        <w:tc>
          <w:tcPr>
            <w:tcW w:type="dxa" w:w="1413"/>
          </w:tcPr>
          <w:p/>
        </w:tc>
      </w:tr>
      <w:tr>
        <w:trPr>
          <w:trHeight w:val="454" w:hRule="atLeast"/>
        </w:trPr>
        <w:tc>
          <w:tcPr>
            <w:tcW w:type="dxa" w:w="3027"/>
          </w:tcPr>
          <w:p/>
        </w:tc>
        <w:tc>
          <w:tcPr>
            <w:tcW w:type="dxa" w:w="2624"/>
          </w:tcPr>
          <w:p/>
        </w:tc>
        <w:tc>
          <w:tcPr>
            <w:tcW w:type="dxa" w:w="3027"/>
          </w:tcPr>
          <w:p/>
        </w:tc>
        <w:tc>
          <w:tcPr>
            <w:tcW w:type="dxa" w:w="1413"/>
          </w:tcPr>
          <w:p/>
        </w:tc>
      </w:tr>
      <w:tr>
        <w:trPr>
          <w:trHeight w:val="454" w:hRule="atLeast"/>
        </w:trPr>
        <w:tc>
          <w:tcPr>
            <w:tcW w:type="dxa" w:w="3027"/>
          </w:tcPr>
          <w:p/>
        </w:tc>
        <w:tc>
          <w:tcPr>
            <w:tcW w:type="dxa" w:w="2624"/>
          </w:tcPr>
          <w:p/>
        </w:tc>
        <w:tc>
          <w:tcPr>
            <w:tcW w:type="dxa" w:w="3027"/>
          </w:tcPr>
          <w:p/>
        </w:tc>
        <w:tc>
          <w:tcPr>
            <w:tcW w:type="dxa" w:w="1413"/>
          </w:tcPr>
          <w:p/>
        </w:tc>
      </w:tr>
    </w:tbl>
    <w:p>
      <w:pPr>
        <w:pStyle w:val="Heading2"/>
      </w:pPr>
      <w:r>
        <w:t>10. Next month</w:t>
      </w:r>
    </w:p>
    <w:p>
      <w:pPr>
        <w:spacing w:after="60"/>
      </w:pPr>
      <w:r>
        <w:rPr>
          <w:i/>
          <w:color w:val="4A7A58"/>
          <w:sz w:val="18"/>
        </w:rPr>
        <w:t>The work planned for next month, and any access or information you need for it.</w:t>
      </w:r>
    </w:p>
    <w:tbl>
      <w:tblPr>
        <w:tblW w:type="dxa" w:w="10091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80" w:hRule="atLeast"/>
        </w:trPr>
        <w:tc>
          <w:tcPr>
            <w:tcW w:type="dxa" w:w="10091"/>
          </w:tcPr>
          <w:p/>
        </w:tc>
      </w:tr>
    </w:tbl>
    <w:p>
      <w:pPr>
        <w:pStyle w:val="Heading2"/>
      </w:pPr>
      <w:r>
        <w:t>11. Photos</w:t>
      </w:r>
    </w:p>
    <w:p>
      <w:pPr>
        <w:spacing w:after="60"/>
      </w:pPr>
      <w:r>
        <w:rPr>
          <w:i/>
          <w:color w:val="4A7A58"/>
          <w:sz w:val="18"/>
        </w:rPr>
        <w:t>Photo numbers with a caption each. Put the photos at the end of the report.</w:t>
      </w:r>
    </w:p>
    <w:tbl>
      <w:tblPr>
        <w:tblW w:type="dxa" w:w="10091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567" w:hRule="atLeast"/>
        </w:trPr>
        <w:tc>
          <w:tcPr>
            <w:tcW w:type="dxa" w:w="10091"/>
          </w:tcPr>
          <w:p/>
        </w:tc>
      </w:tr>
    </w:tbl>
    <w:sectPr w:rsidR="00FC693F" w:rsidRPr="0006063C" w:rsidSect="00034616">
      <w:footerReference w:type="default" r:id="rId9"/>
      <w:pgSz w:w="11906" w:h="16838"/>
      <w:pgMar w:top="794" w:right="907" w:bottom="794" w:left="907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4A7A58"/>
        <w:sz w:val="15"/>
      </w:rPr>
      <w:t xml:space="preserve">Monthly progress report  ·  Site Clerk free template  ·  Page </w:t>
    </w:r>
    <w:fldSimple w:instr="PAGE">
      <w:r>
        <w:rPr>
          <w:sz w:val="15"/>
        </w:rPr>
        <w:t>1</w:t>
      </w:r>
    </w:fldSimple>
    <w:r>
      <w:rPr>
        <w:color w:val="4A7A58"/>
        <w:sz w:val="15"/>
      </w:rPr>
      <w:t xml:space="preserve"> of </w:t>
    </w:r>
    <w:fldSimple w:instr="NUMPAGES">
      <w:r>
        <w:rPr>
          <w:sz w:val="15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4" w:lineRule="auto"/>
    </w:pPr>
    <w:rPr>
      <w:rFonts w:ascii="Arial" w:hAnsi="Arial" w:eastAsia="Arial" w:cs="Arial"/>
      <w:color w:val="1F2A2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="Arial" w:hAnsi="Arial" w:eastAsia="Arial" w:cs="Arial"/>
      <w:b/>
      <w:bCs/>
      <w:color w:val="263D2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20"/>
      <w:outlineLvl w:val="1"/>
    </w:pPr>
    <w:rPr>
      <w:rFonts w:ascii="Arial" w:hAnsi="Arial" w:eastAsia="Arial" w:cs="Arial"/>
      <w:b/>
      <w:bCs/>
      <w:color w:val="263D2E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="Arial" w:hAnsi="Arial" w:eastAsia="Arial" w:cs="Arial"/>
      <w:b w:val="0"/>
      <w:color w:val="263D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  <w:color w:val="1F2A23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progress report</dc:title>
  <dc:subject/>
  <dc:creator>Site Clerk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